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B4" w:rsidRDefault="00E073B4">
      <w:pPr>
        <w:rPr>
          <w:sz w:val="28"/>
          <w:szCs w:val="28"/>
        </w:rPr>
      </w:pPr>
      <w:r w:rsidRPr="009F1B9F">
        <w:rPr>
          <w:sz w:val="28"/>
          <w:szCs w:val="28"/>
        </w:rPr>
        <w:t>ADCT-402-107</w:t>
      </w:r>
      <w:r>
        <w:rPr>
          <w:rFonts w:hint="eastAsia"/>
          <w:sz w:val="28"/>
          <w:szCs w:val="28"/>
        </w:rPr>
        <w:t>收案篩選</w:t>
      </w:r>
    </w:p>
    <w:p w:rsidR="00E073B4" w:rsidRPr="009F1B9F" w:rsidRDefault="00E073B4" w:rsidP="009F1B9F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 w:rsidRPr="009F1B9F">
        <w:rPr>
          <w:rFonts w:hint="eastAsia"/>
          <w:sz w:val="28"/>
          <w:szCs w:val="28"/>
        </w:rPr>
        <w:t>診斷</w:t>
      </w:r>
      <w:r w:rsidRPr="009F1B9F">
        <w:rPr>
          <w:sz w:val="28"/>
          <w:szCs w:val="28"/>
        </w:rPr>
        <w:t>: Relapsed/Refractory DLBCL</w:t>
      </w:r>
    </w:p>
    <w:p w:rsidR="00E073B4" w:rsidRDefault="00E073B4" w:rsidP="009F1B9F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已經使用過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線化學藥物治療後復發</w:t>
      </w:r>
    </w:p>
    <w:p w:rsidR="00E073B4" w:rsidRDefault="00E073B4" w:rsidP="009F1B9F">
      <w:pPr>
        <w:pStyle w:val="ListParagraph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肝功能異常</w:t>
      </w:r>
      <w:r>
        <w:rPr>
          <w:sz w:val="28"/>
          <w:szCs w:val="28"/>
        </w:rPr>
        <w:t xml:space="preserve">: </w:t>
      </w:r>
    </w:p>
    <w:p w:rsidR="00E073B4" w:rsidRPr="009F1B9F" w:rsidRDefault="00E073B4" w:rsidP="009F1B9F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 w:rsidRPr="009F1B9F">
        <w:rPr>
          <w:sz w:val="28"/>
          <w:szCs w:val="28"/>
        </w:rPr>
        <w:t>A</w:t>
      </w:r>
      <w:r w:rsidRPr="009F1B9F">
        <w:rPr>
          <w:rFonts w:hint="eastAsia"/>
          <w:sz w:val="28"/>
          <w:szCs w:val="28"/>
        </w:rPr>
        <w:t>組</w:t>
      </w:r>
      <w:r>
        <w:rPr>
          <w:sz w:val="28"/>
          <w:szCs w:val="28"/>
        </w:rPr>
        <w:t>:</w:t>
      </w:r>
      <w:r w:rsidRPr="009F1B9F">
        <w:rPr>
          <w:sz w:val="28"/>
          <w:szCs w:val="28"/>
        </w:rPr>
        <w:t xml:space="preserve"> </w:t>
      </w:r>
      <w:r>
        <w:rPr>
          <w:sz w:val="28"/>
          <w:szCs w:val="28"/>
        </w:rPr>
        <w:t>bilirubin and AST&lt; ULN</w:t>
      </w:r>
    </w:p>
    <w:p w:rsidR="00E073B4" w:rsidRDefault="00E073B4" w:rsidP="009F1B9F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組</w:t>
      </w:r>
      <w:r>
        <w:rPr>
          <w:sz w:val="28"/>
          <w:szCs w:val="28"/>
        </w:rPr>
        <w:t>: bilirubin &gt;1.5-3 x ULN (any AST)</w:t>
      </w:r>
    </w:p>
    <w:p w:rsidR="00E073B4" w:rsidRPr="009F1B9F" w:rsidRDefault="00E073B4" w:rsidP="009F1B9F">
      <w:pPr>
        <w:pStyle w:val="ListParagraph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組</w:t>
      </w:r>
      <w:r>
        <w:rPr>
          <w:sz w:val="28"/>
          <w:szCs w:val="28"/>
        </w:rPr>
        <w:t>: bilirubin &gt;3 x ULN (any AST)</w:t>
      </w:r>
      <w:bookmarkStart w:id="0" w:name="_GoBack"/>
      <w:bookmarkEnd w:id="0"/>
    </w:p>
    <w:sectPr w:rsidR="00E073B4" w:rsidRPr="009F1B9F" w:rsidSect="000D3F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2993"/>
    <w:multiLevelType w:val="hybridMultilevel"/>
    <w:tmpl w:val="CA30258C"/>
    <w:lvl w:ilvl="0" w:tplc="69EACC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B5E500E"/>
    <w:multiLevelType w:val="hybridMultilevel"/>
    <w:tmpl w:val="2520B522"/>
    <w:lvl w:ilvl="0" w:tplc="69BA9D3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B9F"/>
    <w:rsid w:val="0002799B"/>
    <w:rsid w:val="000D3FE7"/>
    <w:rsid w:val="001F06DA"/>
    <w:rsid w:val="0069222D"/>
    <w:rsid w:val="009F1B9F"/>
    <w:rsid w:val="00E0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E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1B9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ADCT-402-107收案篩選</dc:title>
  <dc:subject/>
  <dc:creator>鄭小玫 Shiao-Me Zheng</dc:creator>
  <cp:keywords/>
  <dc:description/>
  <cp:lastModifiedBy>cshung</cp:lastModifiedBy>
  <cp:revision>2</cp:revision>
  <dcterms:created xsi:type="dcterms:W3CDTF">2024-04-03T02:54:00Z</dcterms:created>
  <dcterms:modified xsi:type="dcterms:W3CDTF">2024-04-03T02:54:00Z</dcterms:modified>
</cp:coreProperties>
</file>